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971" w:rsidRPr="00203EF5" w:rsidRDefault="00337971" w:rsidP="00CF69DB">
      <w:pPr>
        <w:spacing w:after="0" w:line="360" w:lineRule="auto"/>
        <w:jc w:val="both"/>
        <w:rPr>
          <w:rFonts w:cstheme="minorHAnsi"/>
          <w:b/>
          <w:color w:val="000000" w:themeColor="text1"/>
          <w:sz w:val="20"/>
          <w:szCs w:val="20"/>
        </w:rPr>
      </w:pPr>
      <w:r>
        <w:rPr>
          <w:rFonts w:cstheme="minorHAnsi"/>
          <w:b/>
          <w:color w:val="000000" w:themeColor="text1"/>
          <w:sz w:val="20"/>
          <w:szCs w:val="20"/>
        </w:rPr>
        <w:t xml:space="preserve">INDULGENCE </w:t>
      </w:r>
      <w:r w:rsidRPr="00203EF5">
        <w:rPr>
          <w:rFonts w:cstheme="minorHAnsi"/>
          <w:b/>
          <w:color w:val="000000" w:themeColor="text1"/>
          <w:sz w:val="20"/>
          <w:szCs w:val="20"/>
        </w:rPr>
        <w:t xml:space="preserve">VIETNAM TOUR </w:t>
      </w:r>
    </w:p>
    <w:p w:rsidR="00337971" w:rsidRPr="00203EF5" w:rsidRDefault="00337971" w:rsidP="00CF69DB">
      <w:pPr>
        <w:spacing w:after="0" w:line="360" w:lineRule="auto"/>
        <w:jc w:val="both"/>
        <w:rPr>
          <w:rFonts w:cstheme="minorHAnsi"/>
          <w:b/>
          <w:color w:val="000000" w:themeColor="text1"/>
          <w:sz w:val="20"/>
          <w:szCs w:val="20"/>
        </w:rPr>
      </w:pPr>
      <w:r w:rsidRPr="00203EF5">
        <w:rPr>
          <w:rFonts w:cstheme="minorHAnsi"/>
          <w:b/>
          <w:color w:val="000000" w:themeColor="text1"/>
          <w:sz w:val="20"/>
          <w:szCs w:val="20"/>
        </w:rPr>
        <w:t>Hanoi – Ninh Binh – Sapa – Da Nang – Ho Chi Minh City – Cai Be – Can Tho – Phu Quoc</w:t>
      </w:r>
    </w:p>
    <w:p w:rsidR="00337971" w:rsidRPr="00203EF5" w:rsidRDefault="00337971" w:rsidP="00CF69DB">
      <w:pPr>
        <w:spacing w:after="0" w:line="360" w:lineRule="auto"/>
        <w:jc w:val="both"/>
        <w:rPr>
          <w:rFonts w:cstheme="minorHAnsi"/>
          <w:b/>
          <w:color w:val="000000" w:themeColor="text1"/>
          <w:sz w:val="20"/>
          <w:szCs w:val="20"/>
        </w:rPr>
      </w:pPr>
      <w:r w:rsidRPr="00203EF5">
        <w:rPr>
          <w:rFonts w:cstheme="minorHAnsi"/>
          <w:b/>
          <w:color w:val="000000" w:themeColor="text1"/>
          <w:sz w:val="20"/>
          <w:szCs w:val="20"/>
        </w:rPr>
        <w:t>15 DAYS/ 14 NIGHTS</w:t>
      </w:r>
    </w:p>
    <w:p w:rsidR="00337971" w:rsidRPr="00203EF5" w:rsidRDefault="00337971" w:rsidP="00CF69DB">
      <w:pPr>
        <w:spacing w:after="0" w:line="360" w:lineRule="auto"/>
        <w:jc w:val="both"/>
        <w:rPr>
          <w:rFonts w:cstheme="minorHAnsi"/>
          <w:b/>
          <w:color w:val="000000" w:themeColor="text1"/>
          <w:sz w:val="20"/>
          <w:szCs w:val="20"/>
          <w:lang w:val="de-DE"/>
        </w:rPr>
      </w:pPr>
    </w:p>
    <w:p w:rsidR="00337971" w:rsidRPr="00203EF5" w:rsidRDefault="00337971" w:rsidP="00CF69DB">
      <w:pPr>
        <w:shd w:val="clear" w:color="auto" w:fill="FFFFFF"/>
        <w:spacing w:after="0" w:line="360" w:lineRule="auto"/>
        <w:jc w:val="both"/>
        <w:rPr>
          <w:rFonts w:cstheme="minorHAnsi"/>
          <w:b/>
          <w:color w:val="000000" w:themeColor="text1"/>
          <w:sz w:val="20"/>
          <w:szCs w:val="20"/>
          <w:shd w:val="clear" w:color="auto" w:fill="FFFFFF"/>
        </w:rPr>
      </w:pPr>
      <w:r w:rsidRPr="00203EF5">
        <w:rPr>
          <w:rFonts w:cstheme="minorHAnsi"/>
          <w:b/>
          <w:color w:val="000000" w:themeColor="text1"/>
          <w:sz w:val="20"/>
          <w:szCs w:val="20"/>
          <w:shd w:val="clear" w:color="auto" w:fill="FFFFFF"/>
        </w:rPr>
        <w:t>DAY 1: HANOI ARRIVAL – CITY TOUR (L)</w:t>
      </w:r>
    </w:p>
    <w:p w:rsidR="00337971" w:rsidRPr="00203EF5" w:rsidRDefault="00337971" w:rsidP="00CF69DB">
      <w:pPr>
        <w:shd w:val="clear" w:color="auto" w:fill="FFFFFF"/>
        <w:spacing w:after="0" w:line="360" w:lineRule="auto"/>
        <w:jc w:val="both"/>
        <w:rPr>
          <w:rFonts w:cstheme="minorHAnsi"/>
          <w:color w:val="000000" w:themeColor="text1"/>
          <w:sz w:val="20"/>
          <w:szCs w:val="20"/>
        </w:rPr>
      </w:pPr>
      <w:r w:rsidRPr="00203EF5">
        <w:rPr>
          <w:rFonts w:cstheme="minorHAnsi"/>
          <w:color w:val="000000" w:themeColor="text1"/>
          <w:sz w:val="20"/>
          <w:szCs w:val="20"/>
          <w:lang w:val="en-AU"/>
        </w:rPr>
        <w:t xml:space="preserve">This morning segment of the city tour begins with visits to Ho Chi Minh’s Stilt House and Mausoleum, the Presidential Palace and the One Pillar Pagoda, and Hanoi’s oldest place of worship: the thousand year-old Tran Quoc Pagoda. </w:t>
      </w:r>
    </w:p>
    <w:p w:rsidR="00337971" w:rsidRPr="00203EF5" w:rsidRDefault="00337971" w:rsidP="00CF69DB">
      <w:pPr>
        <w:shd w:val="clear" w:color="auto" w:fill="FFFFFF"/>
        <w:spacing w:after="0" w:line="360" w:lineRule="auto"/>
        <w:jc w:val="both"/>
        <w:rPr>
          <w:rFonts w:cstheme="minorHAnsi"/>
          <w:color w:val="000000" w:themeColor="text1"/>
          <w:sz w:val="20"/>
          <w:szCs w:val="20"/>
        </w:rPr>
      </w:pPr>
      <w:r w:rsidRPr="00203EF5">
        <w:rPr>
          <w:rFonts w:cstheme="minorHAnsi"/>
          <w:color w:val="000000" w:themeColor="text1"/>
          <w:sz w:val="20"/>
          <w:szCs w:val="20"/>
        </w:rPr>
        <w:t>The afternoon begins with an extensive Cyclo tour around Hoan Kiem Lake and through the lively streets and alleys of the Old Quarter. You might want to grab a glass of local beer “Bia Hoi” at Ta Hien Street to experience the street nightlife of Hanoi.</w:t>
      </w:r>
    </w:p>
    <w:p w:rsidR="00337971" w:rsidRPr="00203EF5" w:rsidRDefault="00337971" w:rsidP="00CF69DB">
      <w:pPr>
        <w:spacing w:after="0" w:line="360" w:lineRule="auto"/>
        <w:jc w:val="both"/>
        <w:rPr>
          <w:rFonts w:cstheme="minorHAnsi"/>
          <w:color w:val="000000" w:themeColor="text1"/>
          <w:sz w:val="20"/>
          <w:szCs w:val="20"/>
        </w:rPr>
      </w:pPr>
    </w:p>
    <w:p w:rsidR="00337971" w:rsidRPr="00203EF5" w:rsidRDefault="00337971" w:rsidP="00CF69DB">
      <w:pPr>
        <w:shd w:val="clear" w:color="auto" w:fill="FFFFFF"/>
        <w:spacing w:after="0" w:line="360" w:lineRule="auto"/>
        <w:jc w:val="both"/>
        <w:rPr>
          <w:rFonts w:cstheme="minorHAnsi"/>
          <w:b/>
          <w:color w:val="000000" w:themeColor="text1"/>
          <w:sz w:val="20"/>
          <w:szCs w:val="20"/>
          <w:lang w:val="en-AU"/>
        </w:rPr>
      </w:pPr>
      <w:r w:rsidRPr="00203EF5">
        <w:rPr>
          <w:rFonts w:cstheme="minorHAnsi"/>
          <w:b/>
          <w:color w:val="000000" w:themeColor="text1"/>
          <w:sz w:val="20"/>
          <w:szCs w:val="20"/>
          <w:lang w:val="en-AU"/>
        </w:rPr>
        <w:t>DAY 2: HANOI – NINH BINH – HANOI (B/L)</w:t>
      </w:r>
    </w:p>
    <w:p w:rsidR="00337971" w:rsidRPr="00203EF5" w:rsidRDefault="00337971" w:rsidP="00CF69DB">
      <w:pPr>
        <w:spacing w:after="0" w:line="360" w:lineRule="auto"/>
        <w:jc w:val="both"/>
        <w:rPr>
          <w:rFonts w:cstheme="minorHAnsi"/>
          <w:color w:val="000000" w:themeColor="text1"/>
          <w:sz w:val="20"/>
          <w:szCs w:val="20"/>
        </w:rPr>
      </w:pPr>
      <w:r>
        <w:rPr>
          <w:rFonts w:cstheme="minorHAnsi"/>
          <w:color w:val="000000" w:themeColor="text1"/>
          <w:sz w:val="20"/>
          <w:szCs w:val="20"/>
        </w:rPr>
        <w:t>Visit</w:t>
      </w:r>
      <w:r w:rsidRPr="00203EF5">
        <w:rPr>
          <w:rFonts w:cstheme="minorHAnsi"/>
          <w:color w:val="000000" w:themeColor="text1"/>
          <w:sz w:val="20"/>
          <w:szCs w:val="20"/>
        </w:rPr>
        <w:t xml:space="preserve"> Tam Coc</w:t>
      </w:r>
      <w:r>
        <w:rPr>
          <w:rFonts w:cstheme="minorHAnsi"/>
          <w:color w:val="000000" w:themeColor="text1"/>
          <w:sz w:val="20"/>
          <w:szCs w:val="20"/>
        </w:rPr>
        <w:t>,</w:t>
      </w:r>
      <w:r w:rsidRPr="00203EF5">
        <w:rPr>
          <w:rFonts w:cstheme="minorHAnsi"/>
          <w:color w:val="000000" w:themeColor="text1"/>
          <w:sz w:val="20"/>
          <w:szCs w:val="20"/>
        </w:rPr>
        <w:t xml:space="preserve"> a part of a UNESCO World Heritage Site. </w:t>
      </w:r>
      <w:r>
        <w:rPr>
          <w:rFonts w:cstheme="minorHAnsi"/>
          <w:color w:val="000000" w:themeColor="text1"/>
          <w:sz w:val="20"/>
          <w:szCs w:val="20"/>
        </w:rPr>
        <w:t>Ab</w:t>
      </w:r>
      <w:r>
        <w:rPr>
          <w:rFonts w:cstheme="minorHAnsi"/>
          <w:color w:val="262626" w:themeColor="text1" w:themeTint="D9"/>
          <w:sz w:val="20"/>
          <w:szCs w:val="20"/>
        </w:rPr>
        <w:t>oard a small row boat, you will navigate through the flooded rice paddies that flank the limestone mountains, traverse caves and have a lasting moment to connect with the sumptuously natural tranquility of the surroundings.</w:t>
      </w:r>
    </w:p>
    <w:p w:rsidR="00337971" w:rsidRPr="00203EF5" w:rsidRDefault="00337971" w:rsidP="00CF69DB">
      <w:pPr>
        <w:pStyle w:val="NormalWeb"/>
        <w:spacing w:before="0" w:beforeAutospacing="0" w:after="0" w:afterAutospacing="0" w:line="360" w:lineRule="auto"/>
        <w:jc w:val="both"/>
        <w:textAlignment w:val="baseline"/>
        <w:rPr>
          <w:rFonts w:asciiTheme="minorHAnsi" w:hAnsiTheme="minorHAnsi" w:cstheme="minorHAnsi"/>
          <w:color w:val="000000" w:themeColor="text1"/>
          <w:sz w:val="20"/>
          <w:szCs w:val="20"/>
        </w:rPr>
      </w:pPr>
      <w:r w:rsidRPr="00203EF5">
        <w:rPr>
          <w:rFonts w:asciiTheme="minorHAnsi" w:hAnsiTheme="minorHAnsi" w:cstheme="minorHAnsi"/>
          <w:color w:val="000000" w:themeColor="text1"/>
          <w:sz w:val="20"/>
          <w:szCs w:val="20"/>
        </w:rPr>
        <w:t xml:space="preserve">Visit the temples of King Dinh and King Le in Hoa Lu Ancient Capital. </w:t>
      </w:r>
      <w:r w:rsidRPr="00203EF5">
        <w:rPr>
          <w:rFonts w:asciiTheme="minorHAnsi" w:hAnsiTheme="minorHAnsi" w:cstheme="minorHAnsi"/>
          <w:color w:val="000000" w:themeColor="text1"/>
          <w:sz w:val="20"/>
          <w:szCs w:val="20"/>
          <w:shd w:val="clear" w:color="auto" w:fill="FFFFFF"/>
        </w:rPr>
        <w:t>The temples are dedicated to King Dinh and King Le, the two kings who lived in 10th century and chose Hoa Lu to build the citadel of the capital city.</w:t>
      </w:r>
    </w:p>
    <w:p w:rsidR="00337971" w:rsidRPr="00203EF5" w:rsidRDefault="00337971" w:rsidP="00CF69DB">
      <w:pPr>
        <w:spacing w:after="0" w:line="360" w:lineRule="auto"/>
        <w:jc w:val="both"/>
        <w:rPr>
          <w:rFonts w:cstheme="minorHAnsi"/>
          <w:b/>
          <w:color w:val="000000" w:themeColor="text1"/>
          <w:sz w:val="20"/>
          <w:szCs w:val="20"/>
          <w:u w:val="single"/>
          <w:shd w:val="clear" w:color="auto" w:fill="CCCCFF"/>
          <w:lang w:val="de-DE"/>
        </w:rPr>
      </w:pPr>
    </w:p>
    <w:p w:rsidR="00337971" w:rsidRPr="00203EF5" w:rsidRDefault="00337971" w:rsidP="00CF69DB">
      <w:pPr>
        <w:spacing w:after="0" w:line="360" w:lineRule="auto"/>
        <w:jc w:val="both"/>
        <w:rPr>
          <w:rFonts w:cstheme="minorHAnsi"/>
          <w:b/>
          <w:noProof/>
          <w:color w:val="000000" w:themeColor="text1"/>
          <w:sz w:val="20"/>
          <w:szCs w:val="20"/>
        </w:rPr>
      </w:pPr>
      <w:r w:rsidRPr="00203EF5">
        <w:rPr>
          <w:rFonts w:cstheme="minorHAnsi"/>
          <w:b/>
          <w:noProof/>
          <w:color w:val="000000" w:themeColor="text1"/>
          <w:sz w:val="20"/>
          <w:szCs w:val="20"/>
        </w:rPr>
        <w:t>DAY 3: HANOI – TRAIN TO SAPA (B/L)</w:t>
      </w:r>
    </w:p>
    <w:p w:rsidR="00337971" w:rsidRPr="00203EF5" w:rsidRDefault="00337971" w:rsidP="00CF69DB">
      <w:pPr>
        <w:spacing w:after="0" w:line="360" w:lineRule="auto"/>
        <w:jc w:val="both"/>
        <w:rPr>
          <w:rFonts w:cstheme="minorHAnsi"/>
          <w:noProof/>
          <w:color w:val="000000" w:themeColor="text1"/>
          <w:sz w:val="20"/>
          <w:szCs w:val="20"/>
        </w:rPr>
      </w:pPr>
      <w:r w:rsidRPr="00203EF5">
        <w:rPr>
          <w:rFonts w:cstheme="minorHAnsi"/>
          <w:noProof/>
          <w:color w:val="000000" w:themeColor="text1"/>
          <w:sz w:val="20"/>
          <w:szCs w:val="20"/>
        </w:rPr>
        <w:t xml:space="preserve">The day is at your leisure to explore the charming Hanoi. </w:t>
      </w:r>
    </w:p>
    <w:p w:rsidR="00337971" w:rsidRPr="00203EF5" w:rsidRDefault="00337971" w:rsidP="00CF69DB">
      <w:pPr>
        <w:spacing w:after="0" w:line="360" w:lineRule="auto"/>
        <w:jc w:val="both"/>
        <w:rPr>
          <w:rFonts w:cstheme="minorHAnsi"/>
          <w:color w:val="000000" w:themeColor="text1"/>
          <w:sz w:val="20"/>
          <w:szCs w:val="20"/>
        </w:rPr>
      </w:pPr>
      <w:r w:rsidRPr="00203EF5">
        <w:rPr>
          <w:rFonts w:cstheme="minorHAnsi"/>
          <w:color w:val="000000" w:themeColor="text1"/>
          <w:sz w:val="20"/>
          <w:szCs w:val="20"/>
        </w:rPr>
        <w:t>Depart to Hanoi Railway Train Station for a night train to Lao Cai around 9 pm (4 cabin compartments). Spend the night on the train.</w:t>
      </w:r>
    </w:p>
    <w:p w:rsidR="00337971" w:rsidRPr="00203EF5" w:rsidRDefault="00337971" w:rsidP="00CF69DB">
      <w:pPr>
        <w:spacing w:after="0" w:line="360" w:lineRule="auto"/>
        <w:jc w:val="both"/>
        <w:rPr>
          <w:rFonts w:cstheme="minorHAnsi"/>
          <w:color w:val="000000" w:themeColor="text1"/>
          <w:sz w:val="20"/>
          <w:szCs w:val="20"/>
        </w:rPr>
      </w:pPr>
    </w:p>
    <w:p w:rsidR="00337971" w:rsidRPr="00203EF5" w:rsidRDefault="00337971" w:rsidP="00CF69DB">
      <w:pPr>
        <w:spacing w:after="0" w:line="360" w:lineRule="auto"/>
        <w:jc w:val="both"/>
        <w:rPr>
          <w:rFonts w:cstheme="minorHAnsi"/>
          <w:b/>
          <w:color w:val="000000" w:themeColor="text1"/>
          <w:sz w:val="20"/>
          <w:szCs w:val="20"/>
        </w:rPr>
      </w:pPr>
      <w:r w:rsidRPr="00203EF5">
        <w:rPr>
          <w:rFonts w:cstheme="minorHAnsi"/>
          <w:b/>
          <w:color w:val="000000" w:themeColor="text1"/>
          <w:sz w:val="20"/>
          <w:szCs w:val="20"/>
        </w:rPr>
        <w:t>DAY 4: SAPA (B/L)</w:t>
      </w:r>
    </w:p>
    <w:p w:rsidR="00337971" w:rsidRPr="00203EF5" w:rsidRDefault="00337971" w:rsidP="00CF69DB">
      <w:pPr>
        <w:spacing w:after="0" w:line="360" w:lineRule="auto"/>
        <w:jc w:val="both"/>
        <w:rPr>
          <w:rFonts w:cstheme="minorHAnsi"/>
          <w:color w:val="000000" w:themeColor="text1"/>
          <w:sz w:val="20"/>
          <w:szCs w:val="20"/>
        </w:rPr>
      </w:pPr>
      <w:r w:rsidRPr="00203EF5">
        <w:rPr>
          <w:rFonts w:cstheme="minorHAnsi"/>
          <w:color w:val="000000" w:themeColor="text1"/>
          <w:sz w:val="20"/>
          <w:szCs w:val="20"/>
        </w:rPr>
        <w:t xml:space="preserve">Arrive in Lao Cai city and transfer by car to Sapa town. Sapa is home of the Red Dao, Black H’mong, Tay and other ethnic minority people. Transfer out of town to the remote village Ta Van and </w:t>
      </w:r>
      <w:r w:rsidR="00CF69DB">
        <w:rPr>
          <w:rFonts w:cstheme="minorHAnsi"/>
          <w:color w:val="000000" w:themeColor="text1"/>
          <w:sz w:val="20"/>
          <w:szCs w:val="20"/>
        </w:rPr>
        <w:t>Lao Chai</w:t>
      </w:r>
      <w:r w:rsidRPr="00203EF5">
        <w:rPr>
          <w:rFonts w:cstheme="minorHAnsi"/>
          <w:color w:val="000000" w:themeColor="text1"/>
          <w:sz w:val="20"/>
          <w:szCs w:val="20"/>
        </w:rPr>
        <w:t xml:space="preserve"> with a rich culture that has not been damaged by the modern life.  Stroll through the surrounding countryside and enjoy the picturesque landscape of spectacular rice fields, mountains, streams and hill tribe houses. </w:t>
      </w:r>
    </w:p>
    <w:p w:rsidR="00337971" w:rsidRPr="00203EF5" w:rsidRDefault="00337971" w:rsidP="00CF69DB">
      <w:pPr>
        <w:spacing w:after="0" w:line="360" w:lineRule="auto"/>
        <w:jc w:val="both"/>
        <w:rPr>
          <w:rFonts w:cstheme="minorHAnsi"/>
          <w:color w:val="000000" w:themeColor="text1"/>
          <w:sz w:val="20"/>
          <w:szCs w:val="20"/>
        </w:rPr>
      </w:pPr>
      <w:r w:rsidRPr="00203EF5">
        <w:rPr>
          <w:rFonts w:cstheme="minorHAnsi"/>
          <w:color w:val="000000" w:themeColor="text1"/>
          <w:sz w:val="20"/>
          <w:szCs w:val="20"/>
        </w:rPr>
        <w:t xml:space="preserve">In the afternoon, free time to relax or walk to Sapa central town for a visit to the market and Sapa Stone Cathedral. Local hill tribes fill the town with colour of their traditional costumes. </w:t>
      </w:r>
    </w:p>
    <w:p w:rsidR="00337971" w:rsidRPr="00203EF5" w:rsidRDefault="00337971" w:rsidP="00CF69DB">
      <w:pPr>
        <w:spacing w:after="0" w:line="360" w:lineRule="auto"/>
        <w:jc w:val="both"/>
        <w:rPr>
          <w:rFonts w:cstheme="minorHAnsi"/>
          <w:b/>
          <w:color w:val="000000" w:themeColor="text1"/>
          <w:sz w:val="20"/>
          <w:szCs w:val="20"/>
        </w:rPr>
      </w:pPr>
    </w:p>
    <w:p w:rsidR="00337971" w:rsidRPr="00203EF5" w:rsidRDefault="00337971" w:rsidP="00CF69DB">
      <w:pPr>
        <w:spacing w:after="0" w:line="360" w:lineRule="auto"/>
        <w:jc w:val="both"/>
        <w:rPr>
          <w:rFonts w:cstheme="minorHAnsi"/>
          <w:b/>
          <w:color w:val="000000" w:themeColor="text1"/>
          <w:sz w:val="20"/>
          <w:szCs w:val="20"/>
        </w:rPr>
      </w:pPr>
      <w:r w:rsidRPr="00203EF5">
        <w:rPr>
          <w:rFonts w:cstheme="minorHAnsi"/>
          <w:b/>
          <w:color w:val="000000" w:themeColor="text1"/>
          <w:sz w:val="20"/>
          <w:szCs w:val="20"/>
        </w:rPr>
        <w:t>DAY 5: SAPA – HANOI (B/L)</w:t>
      </w:r>
    </w:p>
    <w:p w:rsidR="00337971" w:rsidRPr="00203EF5" w:rsidRDefault="00337971" w:rsidP="00CF69DB">
      <w:pPr>
        <w:spacing w:after="0" w:line="360" w:lineRule="auto"/>
        <w:jc w:val="both"/>
        <w:rPr>
          <w:rFonts w:cstheme="minorHAnsi"/>
          <w:color w:val="000000" w:themeColor="text1"/>
          <w:sz w:val="20"/>
          <w:szCs w:val="20"/>
        </w:rPr>
      </w:pPr>
      <w:r w:rsidRPr="00203EF5">
        <w:rPr>
          <w:rFonts w:cstheme="minorHAnsi"/>
          <w:color w:val="000000" w:themeColor="text1"/>
          <w:sz w:val="20"/>
          <w:szCs w:val="20"/>
        </w:rPr>
        <w:t xml:space="preserve">Transfer by car to the Fansipan cable-car station to begin the trip discovering the Mount of Fansipan, also known as the Rooftop of Indochina. Make sure you don’t miss out on this spectacular wonder of nature and experience Vietnam like nowhere else. </w:t>
      </w:r>
    </w:p>
    <w:p w:rsidR="00337971" w:rsidRDefault="00337971" w:rsidP="00CF69DB">
      <w:pPr>
        <w:spacing w:after="0" w:line="360" w:lineRule="auto"/>
        <w:jc w:val="both"/>
        <w:rPr>
          <w:rFonts w:cstheme="minorHAnsi"/>
          <w:b/>
          <w:color w:val="000000" w:themeColor="text1"/>
          <w:sz w:val="20"/>
          <w:szCs w:val="20"/>
        </w:rPr>
      </w:pPr>
      <w:r w:rsidRPr="00203EF5">
        <w:rPr>
          <w:rFonts w:cstheme="minorHAnsi"/>
          <w:color w:val="000000" w:themeColor="text1"/>
          <w:sz w:val="20"/>
          <w:szCs w:val="20"/>
        </w:rPr>
        <w:t xml:space="preserve">Return to Hanoi. </w:t>
      </w:r>
      <w:r w:rsidRPr="00203EF5">
        <w:rPr>
          <w:rFonts w:cstheme="minorHAnsi"/>
          <w:b/>
          <w:color w:val="000000" w:themeColor="text1"/>
          <w:sz w:val="20"/>
          <w:szCs w:val="20"/>
        </w:rPr>
        <w:t xml:space="preserve">           </w:t>
      </w:r>
    </w:p>
    <w:p w:rsidR="00337971" w:rsidRPr="00203EF5" w:rsidRDefault="00337971" w:rsidP="00CF69DB">
      <w:pPr>
        <w:spacing w:after="0" w:line="360" w:lineRule="auto"/>
        <w:jc w:val="both"/>
        <w:rPr>
          <w:rFonts w:cstheme="minorHAnsi"/>
          <w:b/>
          <w:color w:val="000000" w:themeColor="text1"/>
          <w:sz w:val="20"/>
          <w:szCs w:val="20"/>
        </w:rPr>
      </w:pPr>
      <w:r w:rsidRPr="00203EF5">
        <w:rPr>
          <w:rFonts w:cstheme="minorHAnsi"/>
          <w:b/>
          <w:color w:val="000000" w:themeColor="text1"/>
          <w:sz w:val="20"/>
          <w:szCs w:val="20"/>
        </w:rPr>
        <w:t xml:space="preserve">                                               </w:t>
      </w:r>
    </w:p>
    <w:p w:rsidR="00337971" w:rsidRPr="00203EF5" w:rsidRDefault="00337971" w:rsidP="00CF69DB">
      <w:pPr>
        <w:spacing w:after="0" w:line="360" w:lineRule="auto"/>
        <w:jc w:val="both"/>
        <w:rPr>
          <w:rFonts w:cstheme="minorHAnsi"/>
          <w:b/>
          <w:color w:val="000000" w:themeColor="text1"/>
          <w:sz w:val="20"/>
          <w:szCs w:val="20"/>
        </w:rPr>
      </w:pPr>
      <w:r w:rsidRPr="00203EF5">
        <w:rPr>
          <w:rFonts w:cstheme="minorHAnsi"/>
          <w:b/>
          <w:color w:val="000000" w:themeColor="text1"/>
          <w:sz w:val="20"/>
          <w:szCs w:val="20"/>
        </w:rPr>
        <w:t>DAY 6: HANOI – FLY TO DA NANG (B)</w:t>
      </w:r>
    </w:p>
    <w:p w:rsidR="00337971" w:rsidRPr="00203EF5" w:rsidRDefault="00337971" w:rsidP="00CF69DB">
      <w:pPr>
        <w:spacing w:after="0" w:line="360" w:lineRule="auto"/>
        <w:jc w:val="both"/>
        <w:rPr>
          <w:rFonts w:cstheme="minorHAnsi"/>
          <w:color w:val="000000" w:themeColor="text1"/>
          <w:sz w:val="20"/>
          <w:szCs w:val="20"/>
        </w:rPr>
      </w:pPr>
      <w:r w:rsidRPr="00203EF5">
        <w:rPr>
          <w:rFonts w:cstheme="minorHAnsi"/>
          <w:color w:val="000000" w:themeColor="text1"/>
          <w:sz w:val="20"/>
          <w:szCs w:val="20"/>
        </w:rPr>
        <w:t xml:space="preserve">Transfer to the airport for a short flight to Da Nang. The rest of the day is at your own leisure.  </w:t>
      </w:r>
    </w:p>
    <w:p w:rsidR="00337971" w:rsidRPr="00203EF5" w:rsidRDefault="00337971" w:rsidP="00CF69DB">
      <w:pPr>
        <w:spacing w:after="0" w:line="360" w:lineRule="auto"/>
        <w:jc w:val="both"/>
        <w:rPr>
          <w:rFonts w:cstheme="minorHAnsi"/>
          <w:i/>
          <w:color w:val="000000" w:themeColor="text1"/>
          <w:sz w:val="20"/>
          <w:szCs w:val="20"/>
        </w:rPr>
      </w:pPr>
    </w:p>
    <w:p w:rsidR="00337971" w:rsidRPr="00203EF5" w:rsidRDefault="00337971" w:rsidP="00CF69DB">
      <w:pPr>
        <w:tabs>
          <w:tab w:val="left" w:pos="1120"/>
          <w:tab w:val="left" w:pos="6440"/>
        </w:tabs>
        <w:spacing w:after="0" w:line="360" w:lineRule="auto"/>
        <w:jc w:val="both"/>
        <w:rPr>
          <w:rFonts w:cstheme="minorHAnsi"/>
          <w:b/>
          <w:color w:val="000000" w:themeColor="text1"/>
          <w:sz w:val="20"/>
          <w:szCs w:val="20"/>
        </w:rPr>
      </w:pPr>
      <w:r w:rsidRPr="00203EF5">
        <w:rPr>
          <w:rFonts w:cstheme="minorHAnsi"/>
          <w:b/>
          <w:color w:val="000000" w:themeColor="text1"/>
          <w:sz w:val="20"/>
          <w:szCs w:val="20"/>
        </w:rPr>
        <w:t>DAY 7: DA NANG – HOI AN – DA NANG (B/L)</w:t>
      </w:r>
    </w:p>
    <w:p w:rsidR="00337971" w:rsidRPr="00203EF5" w:rsidRDefault="00337971" w:rsidP="00CF69DB">
      <w:pPr>
        <w:tabs>
          <w:tab w:val="left" w:pos="1120"/>
          <w:tab w:val="left" w:pos="6440"/>
        </w:tabs>
        <w:spacing w:after="0" w:line="360" w:lineRule="auto"/>
        <w:jc w:val="both"/>
        <w:rPr>
          <w:rFonts w:cstheme="minorHAnsi"/>
          <w:color w:val="000000" w:themeColor="text1"/>
          <w:sz w:val="20"/>
          <w:szCs w:val="20"/>
        </w:rPr>
      </w:pPr>
      <w:r w:rsidRPr="00156F57">
        <w:rPr>
          <w:rFonts w:cstheme="minorHAnsi"/>
          <w:color w:val="000000" w:themeColor="text1"/>
          <w:sz w:val="20"/>
          <w:szCs w:val="20"/>
        </w:rPr>
        <w:t>Cycling to Cam Thanh village, as the rice fields roll by, you will get your first glimpse of the local rice production methods which have remained largely unchanged over the years. Your exploration of the water coconut palm forest will begin in a quirky laced-bamboo basket boat (2 people/one boat). You’ll want to warm up those rowing arms before team are formed for a basket boat race, with the promise of a lovely gift for the winner! Prize in hand, head to a craftsman’s house in the village and</w:t>
      </w:r>
      <w:r w:rsidRPr="00203EF5">
        <w:rPr>
          <w:rFonts w:cstheme="minorHAnsi"/>
          <w:color w:val="000000" w:themeColor="text1"/>
          <w:sz w:val="20"/>
          <w:szCs w:val="20"/>
        </w:rPr>
        <w:t xml:space="preserve"> find out how the local handicraft men create a variety of products for decorating and furnishing from materials such as water coconut leaf and bamboo. </w:t>
      </w:r>
    </w:p>
    <w:p w:rsidR="00337971" w:rsidRPr="00203EF5" w:rsidRDefault="00337971" w:rsidP="00CF69DB">
      <w:pPr>
        <w:shd w:val="clear" w:color="auto" w:fill="FFFFFF"/>
        <w:spacing w:after="0" w:line="360" w:lineRule="auto"/>
        <w:jc w:val="both"/>
        <w:rPr>
          <w:rFonts w:cstheme="minorHAnsi"/>
          <w:color w:val="000000" w:themeColor="text1"/>
          <w:sz w:val="20"/>
          <w:szCs w:val="20"/>
          <w:lang w:val="de-DE"/>
        </w:rPr>
      </w:pPr>
    </w:p>
    <w:p w:rsidR="00337971" w:rsidRPr="00203EF5" w:rsidRDefault="00337971" w:rsidP="00CF69DB">
      <w:pPr>
        <w:shd w:val="clear" w:color="auto" w:fill="FFFFFF"/>
        <w:spacing w:after="0" w:line="360" w:lineRule="auto"/>
        <w:jc w:val="both"/>
        <w:rPr>
          <w:rFonts w:eastAsia="Times New Roman" w:cstheme="minorHAnsi"/>
          <w:color w:val="000000" w:themeColor="text1"/>
          <w:sz w:val="20"/>
          <w:szCs w:val="20"/>
        </w:rPr>
      </w:pPr>
      <w:r w:rsidRPr="00203EF5">
        <w:rPr>
          <w:rFonts w:eastAsia="Times New Roman" w:cstheme="minorHAnsi"/>
          <w:color w:val="000000" w:themeColor="text1"/>
          <w:sz w:val="20"/>
          <w:szCs w:val="20"/>
        </w:rPr>
        <w:t>E</w:t>
      </w:r>
      <w:r w:rsidRPr="00203EF5">
        <w:rPr>
          <w:rFonts w:cstheme="minorHAnsi"/>
          <w:color w:val="000000" w:themeColor="text1"/>
          <w:sz w:val="20"/>
          <w:szCs w:val="20"/>
        </w:rPr>
        <w:t>xplore Hoi An with your guide and be enchanted by the historic wonders and quaint charm of UNESCO heritage with visits to Chua Ong Pagoda, Chinese Assembly Halls, Tan Ky ancestral house, and the Japanese Bridge. Take a walk through town and seeing remarkably well-preserved traditional houses that have withstood 200 years of weather and war.</w:t>
      </w:r>
    </w:p>
    <w:p w:rsidR="00337971" w:rsidRPr="00203EF5" w:rsidRDefault="00337971" w:rsidP="00CF69DB">
      <w:pPr>
        <w:tabs>
          <w:tab w:val="left" w:pos="1120"/>
          <w:tab w:val="left" w:pos="6440"/>
        </w:tabs>
        <w:spacing w:after="0" w:line="360" w:lineRule="auto"/>
        <w:jc w:val="both"/>
        <w:rPr>
          <w:rFonts w:cstheme="minorHAnsi"/>
          <w:color w:val="000000" w:themeColor="text1"/>
          <w:sz w:val="20"/>
          <w:szCs w:val="20"/>
        </w:rPr>
      </w:pPr>
    </w:p>
    <w:p w:rsidR="00337971" w:rsidRPr="00203EF5" w:rsidRDefault="00337971" w:rsidP="00CF69DB">
      <w:pPr>
        <w:spacing w:after="0" w:line="360" w:lineRule="auto"/>
        <w:jc w:val="both"/>
        <w:rPr>
          <w:rFonts w:cstheme="minorHAnsi"/>
          <w:b/>
          <w:color w:val="000000" w:themeColor="text1"/>
          <w:sz w:val="20"/>
          <w:szCs w:val="20"/>
        </w:rPr>
      </w:pPr>
      <w:r w:rsidRPr="00203EF5">
        <w:rPr>
          <w:rFonts w:cstheme="minorHAnsi"/>
          <w:b/>
          <w:color w:val="000000" w:themeColor="text1"/>
          <w:sz w:val="20"/>
          <w:szCs w:val="20"/>
        </w:rPr>
        <w:t>DAY 8: DA NANG (B)</w:t>
      </w:r>
    </w:p>
    <w:p w:rsidR="00337971" w:rsidRPr="00203EF5" w:rsidRDefault="00337971" w:rsidP="00CF69DB">
      <w:pPr>
        <w:spacing w:after="0" w:line="360" w:lineRule="auto"/>
        <w:jc w:val="both"/>
        <w:rPr>
          <w:rFonts w:cstheme="minorHAnsi"/>
          <w:i/>
          <w:color w:val="000000" w:themeColor="text1"/>
          <w:sz w:val="20"/>
          <w:szCs w:val="20"/>
        </w:rPr>
      </w:pPr>
      <w:r w:rsidRPr="00203EF5">
        <w:rPr>
          <w:rFonts w:cstheme="minorHAnsi"/>
          <w:color w:val="000000" w:themeColor="text1"/>
          <w:sz w:val="20"/>
          <w:szCs w:val="20"/>
        </w:rPr>
        <w:t>Free time to</w:t>
      </w:r>
      <w:r>
        <w:rPr>
          <w:rFonts w:cstheme="minorHAnsi"/>
          <w:color w:val="000000" w:themeColor="text1"/>
          <w:sz w:val="20"/>
          <w:szCs w:val="20"/>
        </w:rPr>
        <w:t xml:space="preserve"> relax or</w:t>
      </w:r>
      <w:r w:rsidRPr="00203EF5">
        <w:rPr>
          <w:rFonts w:cstheme="minorHAnsi"/>
          <w:color w:val="000000" w:themeColor="text1"/>
          <w:sz w:val="20"/>
          <w:szCs w:val="20"/>
        </w:rPr>
        <w:t xml:space="preserve"> </w:t>
      </w:r>
      <w:r>
        <w:rPr>
          <w:rFonts w:cstheme="minorHAnsi"/>
          <w:color w:val="000000" w:themeColor="text1"/>
          <w:sz w:val="20"/>
          <w:szCs w:val="20"/>
        </w:rPr>
        <w:t>enjoy the beach.</w:t>
      </w:r>
    </w:p>
    <w:p w:rsidR="00337971" w:rsidRPr="00203EF5" w:rsidRDefault="00337971" w:rsidP="00CF69DB">
      <w:pPr>
        <w:spacing w:after="0" w:line="360" w:lineRule="auto"/>
        <w:jc w:val="both"/>
        <w:rPr>
          <w:rFonts w:cstheme="minorHAnsi"/>
          <w:color w:val="000000" w:themeColor="text1"/>
          <w:sz w:val="20"/>
          <w:szCs w:val="20"/>
        </w:rPr>
      </w:pPr>
    </w:p>
    <w:p w:rsidR="00337971" w:rsidRPr="00203EF5" w:rsidRDefault="00337971" w:rsidP="00CF69DB">
      <w:pPr>
        <w:spacing w:after="0" w:line="360" w:lineRule="auto"/>
        <w:jc w:val="both"/>
        <w:rPr>
          <w:rFonts w:cstheme="minorHAnsi"/>
          <w:b/>
          <w:color w:val="000000" w:themeColor="text1"/>
          <w:sz w:val="20"/>
          <w:szCs w:val="20"/>
        </w:rPr>
      </w:pPr>
      <w:r w:rsidRPr="00203EF5">
        <w:rPr>
          <w:rFonts w:cstheme="minorHAnsi"/>
          <w:b/>
          <w:color w:val="000000" w:themeColor="text1"/>
          <w:sz w:val="20"/>
          <w:szCs w:val="20"/>
        </w:rPr>
        <w:t>DAY 9: HO CHI MINH CITY (B)</w:t>
      </w:r>
    </w:p>
    <w:p w:rsidR="00337971" w:rsidRDefault="00337971" w:rsidP="00CF69DB">
      <w:pPr>
        <w:spacing w:after="0" w:line="360" w:lineRule="auto"/>
        <w:jc w:val="both"/>
        <w:rPr>
          <w:rFonts w:cstheme="minorHAnsi"/>
          <w:color w:val="000000" w:themeColor="text1"/>
          <w:sz w:val="20"/>
          <w:szCs w:val="20"/>
        </w:rPr>
      </w:pPr>
      <w:r w:rsidRPr="00203EF5">
        <w:rPr>
          <w:rFonts w:cstheme="minorHAnsi"/>
          <w:color w:val="000000" w:themeColor="text1"/>
          <w:sz w:val="20"/>
          <w:szCs w:val="20"/>
        </w:rPr>
        <w:t>Transfer to the airport for a short flight to Ho Chi Minh City.  The rest of the day is at your own le</w:t>
      </w:r>
      <w:r>
        <w:rPr>
          <w:rFonts w:cstheme="minorHAnsi"/>
          <w:color w:val="000000" w:themeColor="text1"/>
          <w:sz w:val="20"/>
          <w:szCs w:val="20"/>
        </w:rPr>
        <w:t>isure to explore this</w:t>
      </w:r>
      <w:r w:rsidRPr="00203EF5">
        <w:rPr>
          <w:rFonts w:cstheme="minorHAnsi"/>
          <w:color w:val="000000" w:themeColor="text1"/>
          <w:sz w:val="20"/>
          <w:szCs w:val="20"/>
        </w:rPr>
        <w:t xml:space="preserve"> vibrant city. </w:t>
      </w:r>
    </w:p>
    <w:p w:rsidR="00337971" w:rsidRPr="00203EF5" w:rsidRDefault="00337971" w:rsidP="00CF69DB">
      <w:pPr>
        <w:spacing w:after="0" w:line="360" w:lineRule="auto"/>
        <w:jc w:val="both"/>
        <w:rPr>
          <w:rFonts w:cstheme="minorHAnsi"/>
          <w:color w:val="000000" w:themeColor="text1"/>
          <w:sz w:val="20"/>
          <w:szCs w:val="20"/>
        </w:rPr>
      </w:pPr>
    </w:p>
    <w:p w:rsidR="00337971" w:rsidRPr="00203EF5" w:rsidRDefault="00337971" w:rsidP="00CF69DB">
      <w:pPr>
        <w:shd w:val="clear" w:color="auto" w:fill="FFFFFF"/>
        <w:spacing w:after="0" w:line="360" w:lineRule="auto"/>
        <w:jc w:val="both"/>
        <w:textAlignment w:val="baseline"/>
        <w:rPr>
          <w:rFonts w:cstheme="minorHAnsi"/>
          <w:b/>
          <w:color w:val="000000" w:themeColor="text1"/>
          <w:sz w:val="20"/>
          <w:szCs w:val="20"/>
        </w:rPr>
      </w:pPr>
      <w:r w:rsidRPr="00203EF5">
        <w:rPr>
          <w:rFonts w:cstheme="minorHAnsi"/>
          <w:b/>
          <w:color w:val="000000" w:themeColor="text1"/>
          <w:sz w:val="20"/>
          <w:szCs w:val="20"/>
        </w:rPr>
        <w:t>DAY 10: HO CHI MINH CITY (B/L/D)</w:t>
      </w:r>
    </w:p>
    <w:p w:rsidR="00337971" w:rsidRPr="00203EF5" w:rsidRDefault="00337971" w:rsidP="00CF69DB">
      <w:pPr>
        <w:shd w:val="clear" w:color="auto" w:fill="FFFFFF"/>
        <w:spacing w:after="0" w:line="360" w:lineRule="auto"/>
        <w:jc w:val="both"/>
        <w:textAlignment w:val="baseline"/>
        <w:rPr>
          <w:rFonts w:eastAsia="Times New Roman" w:cstheme="minorHAnsi"/>
          <w:b/>
          <w:color w:val="000000" w:themeColor="text1"/>
          <w:sz w:val="20"/>
          <w:szCs w:val="20"/>
          <w:bdr w:val="none" w:sz="0" w:space="0" w:color="auto" w:frame="1"/>
        </w:rPr>
      </w:pPr>
      <w:r w:rsidRPr="00203EF5">
        <w:rPr>
          <w:rFonts w:cstheme="minorHAnsi"/>
          <w:color w:val="000000" w:themeColor="text1"/>
          <w:sz w:val="20"/>
          <w:szCs w:val="20"/>
        </w:rPr>
        <w:t xml:space="preserve">Take a walk to visit Reunification Place (former Presidential Place), Dong Khoi Street, Opera House, City Hall or Cathedral. Send your postcards from the pretty French colonial-style post office built by Gustave Eiffel in 1891 and visit the Ben Thanh market, an 11,000 m covered market, which offers the visitor an assortment of local produce. </w:t>
      </w:r>
    </w:p>
    <w:p w:rsidR="00337971" w:rsidRPr="00203EF5" w:rsidRDefault="00337971" w:rsidP="00CF69DB">
      <w:pPr>
        <w:shd w:val="clear" w:color="auto" w:fill="FFFFFF"/>
        <w:spacing w:after="0" w:line="360" w:lineRule="auto"/>
        <w:jc w:val="both"/>
        <w:textAlignment w:val="baseline"/>
        <w:rPr>
          <w:rFonts w:eastAsia="Times New Roman" w:cstheme="minorHAnsi"/>
          <w:b/>
          <w:color w:val="000000" w:themeColor="text1"/>
          <w:sz w:val="20"/>
          <w:szCs w:val="20"/>
          <w:bdr w:val="none" w:sz="0" w:space="0" w:color="auto" w:frame="1"/>
        </w:rPr>
      </w:pPr>
    </w:p>
    <w:p w:rsidR="00337971" w:rsidRDefault="00337971" w:rsidP="00CF69DB">
      <w:pPr>
        <w:spacing w:after="0" w:line="360" w:lineRule="auto"/>
        <w:jc w:val="both"/>
        <w:rPr>
          <w:rFonts w:cstheme="minorHAnsi"/>
          <w:color w:val="000000" w:themeColor="text1"/>
          <w:sz w:val="20"/>
          <w:szCs w:val="20"/>
        </w:rPr>
      </w:pPr>
      <w:r w:rsidRPr="00156F57">
        <w:rPr>
          <w:rFonts w:cstheme="minorHAnsi"/>
          <w:color w:val="000000" w:themeColor="text1"/>
          <w:sz w:val="20"/>
          <w:szCs w:val="20"/>
        </w:rPr>
        <w:t>At 5.30 pm, join a Saigon Craft Beer Tour which reveals the best craft breweries in town, as you ride around the busy city streets on the back of our vintage Vespa.</w:t>
      </w:r>
      <w:r w:rsidRPr="00203EF5">
        <w:rPr>
          <w:rFonts w:cstheme="minorHAnsi"/>
          <w:color w:val="000000" w:themeColor="text1"/>
          <w:sz w:val="20"/>
          <w:szCs w:val="20"/>
        </w:rPr>
        <w:t xml:space="preserve"> These breweries in Saigon are taking flavor to the next level, exploring worldwide brews with local Vietnamese essences at four fascinatingly different places. You can get a taste of the broad range of flavors of the impressively growing craft beer scene in this vibrant city. The brewers will join you and take delight in sharing their knowledge, story and the actual brewing process with unique ingredients and flavors.</w:t>
      </w:r>
    </w:p>
    <w:p w:rsidR="00337971" w:rsidRPr="00203EF5" w:rsidRDefault="00337971" w:rsidP="00CF69DB">
      <w:pPr>
        <w:spacing w:after="0" w:line="360" w:lineRule="auto"/>
        <w:jc w:val="both"/>
        <w:rPr>
          <w:rFonts w:cstheme="minorHAnsi"/>
          <w:color w:val="000000" w:themeColor="text1"/>
          <w:sz w:val="20"/>
          <w:szCs w:val="20"/>
        </w:rPr>
      </w:pPr>
    </w:p>
    <w:p w:rsidR="00337971" w:rsidRPr="00203EF5" w:rsidRDefault="00337971" w:rsidP="00CF69DB">
      <w:pPr>
        <w:spacing w:after="0" w:line="360" w:lineRule="auto"/>
        <w:jc w:val="both"/>
        <w:rPr>
          <w:rFonts w:cstheme="minorHAnsi"/>
          <w:b/>
          <w:color w:val="000000" w:themeColor="text1"/>
          <w:sz w:val="20"/>
          <w:szCs w:val="20"/>
        </w:rPr>
      </w:pPr>
      <w:r w:rsidRPr="00203EF5">
        <w:rPr>
          <w:rFonts w:cstheme="minorHAnsi"/>
          <w:b/>
          <w:color w:val="000000" w:themeColor="text1"/>
          <w:sz w:val="20"/>
          <w:szCs w:val="20"/>
        </w:rPr>
        <w:t>DAY 11: HO CHI MINH CITY – CAI BE – HO CHI MINH CITY (B/L)</w:t>
      </w:r>
    </w:p>
    <w:p w:rsidR="00337971" w:rsidRPr="00156F57" w:rsidRDefault="00337971" w:rsidP="00CF69DB">
      <w:pPr>
        <w:spacing w:after="0" w:line="360" w:lineRule="auto"/>
        <w:jc w:val="both"/>
        <w:rPr>
          <w:rFonts w:cstheme="minorHAnsi"/>
          <w:color w:val="000000" w:themeColor="text1"/>
          <w:sz w:val="20"/>
          <w:szCs w:val="20"/>
        </w:rPr>
      </w:pPr>
      <w:r w:rsidRPr="00156F57">
        <w:rPr>
          <w:rFonts w:cstheme="minorHAnsi"/>
          <w:color w:val="000000" w:themeColor="text1"/>
          <w:sz w:val="20"/>
          <w:szCs w:val="20"/>
        </w:rPr>
        <w:t xml:space="preserve">Transfer to Cai Be town by car (3 hours). Here you will see the Mekong Delta which has extensive network of thousands of water channels extending over 40,000 km2. Board a traditional boat for a trip down the Mekong River, experience the memorable Cai Be floating market, and explore the canals and their lush green vegetation. Don’t miss the orchards where you can listen to the traditional tunes of the South while tasting a diverse selection of tropical fruits. Filled with vitamins and fiber, discover the local way of producing coconut candy and rice cakes and rehydrate yourself with a cup of honey tea at a beekeeping house. </w:t>
      </w:r>
    </w:p>
    <w:p w:rsidR="00337971" w:rsidRPr="00203EF5" w:rsidRDefault="00337971" w:rsidP="00CF69DB">
      <w:pPr>
        <w:spacing w:after="0" w:line="360" w:lineRule="auto"/>
        <w:jc w:val="both"/>
        <w:rPr>
          <w:rFonts w:cstheme="minorHAnsi"/>
          <w:color w:val="000000" w:themeColor="text1"/>
          <w:sz w:val="20"/>
          <w:szCs w:val="20"/>
        </w:rPr>
      </w:pPr>
      <w:r w:rsidRPr="00156F57">
        <w:rPr>
          <w:rFonts w:cstheme="minorHAnsi"/>
          <w:color w:val="000000" w:themeColor="text1"/>
          <w:sz w:val="20"/>
          <w:szCs w:val="20"/>
        </w:rPr>
        <w:t xml:space="preserve">Have lunch at </w:t>
      </w:r>
      <w:bookmarkStart w:id="0" w:name="_GoBack"/>
      <w:bookmarkEnd w:id="0"/>
      <w:r w:rsidRPr="00156F57">
        <w:rPr>
          <w:rFonts w:cstheme="minorHAnsi"/>
          <w:color w:val="000000" w:themeColor="text1"/>
          <w:sz w:val="20"/>
          <w:szCs w:val="20"/>
        </w:rPr>
        <w:t>Historic House, a wooden</w:t>
      </w:r>
      <w:r w:rsidRPr="00203EF5">
        <w:rPr>
          <w:rFonts w:cstheme="minorHAnsi"/>
          <w:color w:val="000000" w:themeColor="text1"/>
          <w:sz w:val="20"/>
          <w:szCs w:val="20"/>
        </w:rPr>
        <w:t xml:space="preserve"> garden house built in 1838 adorned with intricate carvings and antique furniture. The impressive sounding and equally tasty deep fried “elephant ear” fish is a must try dish. </w:t>
      </w:r>
    </w:p>
    <w:p w:rsidR="00337971" w:rsidRPr="00203EF5" w:rsidRDefault="00337971" w:rsidP="00CF69DB">
      <w:pPr>
        <w:spacing w:after="0" w:line="360" w:lineRule="auto"/>
        <w:jc w:val="both"/>
        <w:rPr>
          <w:rFonts w:cstheme="minorHAnsi"/>
          <w:color w:val="000000" w:themeColor="text1"/>
          <w:sz w:val="20"/>
          <w:szCs w:val="20"/>
        </w:rPr>
      </w:pPr>
    </w:p>
    <w:p w:rsidR="00337971" w:rsidRPr="00203EF5" w:rsidRDefault="00337971" w:rsidP="00CF69DB">
      <w:pPr>
        <w:spacing w:after="0" w:line="360" w:lineRule="auto"/>
        <w:jc w:val="both"/>
        <w:rPr>
          <w:rFonts w:cstheme="minorHAnsi"/>
          <w:b/>
          <w:color w:val="000000" w:themeColor="text1"/>
          <w:sz w:val="20"/>
          <w:szCs w:val="20"/>
          <w:shd w:val="clear" w:color="auto" w:fill="FFFFFF"/>
        </w:rPr>
      </w:pPr>
      <w:r w:rsidRPr="00203EF5">
        <w:rPr>
          <w:rFonts w:cstheme="minorHAnsi"/>
          <w:b/>
          <w:color w:val="000000" w:themeColor="text1"/>
          <w:sz w:val="20"/>
          <w:szCs w:val="20"/>
          <w:shd w:val="clear" w:color="auto" w:fill="FFFFFF"/>
        </w:rPr>
        <w:t>DAY 12: HO CHI MINH CITY – FLY TO PHU QUOC (B/L)</w:t>
      </w:r>
    </w:p>
    <w:p w:rsidR="00337971" w:rsidRPr="00156F57" w:rsidRDefault="00337971" w:rsidP="00CF69DB">
      <w:pPr>
        <w:spacing w:after="0" w:line="360" w:lineRule="auto"/>
        <w:jc w:val="both"/>
        <w:rPr>
          <w:rFonts w:cstheme="minorHAnsi"/>
          <w:color w:val="000000" w:themeColor="text1"/>
          <w:sz w:val="20"/>
          <w:szCs w:val="20"/>
          <w:shd w:val="clear" w:color="auto" w:fill="FFFFFF"/>
        </w:rPr>
      </w:pPr>
      <w:r w:rsidRPr="00156F57">
        <w:rPr>
          <w:rFonts w:cstheme="minorHAnsi"/>
          <w:color w:val="000000" w:themeColor="text1"/>
          <w:sz w:val="20"/>
          <w:szCs w:val="20"/>
          <w:shd w:val="clear" w:color="auto" w:fill="FFFFFF"/>
        </w:rPr>
        <w:t xml:space="preserve">Your discovery of Phu Quoc – the Pearl Island – begins with a quick trip to Duong Dong Market, the largest and busiest outdoor market of the Island and Ho Quoc Pagoda, the largest pagoda on the island with stunning elevated view of the sea.  </w:t>
      </w:r>
    </w:p>
    <w:p w:rsidR="00337971" w:rsidRPr="00156F57" w:rsidRDefault="00337971" w:rsidP="00CF69DB">
      <w:pPr>
        <w:spacing w:after="0" w:line="360" w:lineRule="auto"/>
        <w:jc w:val="both"/>
        <w:rPr>
          <w:rFonts w:cstheme="minorHAnsi"/>
          <w:color w:val="000000" w:themeColor="text1"/>
          <w:sz w:val="20"/>
          <w:szCs w:val="20"/>
          <w:shd w:val="clear" w:color="auto" w:fill="FFFFFF"/>
        </w:rPr>
      </w:pPr>
      <w:r w:rsidRPr="00156F57">
        <w:rPr>
          <w:rFonts w:cstheme="minorHAnsi"/>
          <w:color w:val="000000" w:themeColor="text1"/>
          <w:sz w:val="20"/>
          <w:szCs w:val="20"/>
          <w:shd w:val="clear" w:color="auto" w:fill="FFFFFF"/>
        </w:rPr>
        <w:t xml:space="preserve">Like wine in France and olive oil in Italy, fish sauce is the prized staple of Vietnam. Challenge your senses by exploring a fish-sauce factory to find out the traditional fermentation method which creates the defining flavor for Phu Quoc’s fish sauce.  </w:t>
      </w:r>
    </w:p>
    <w:p w:rsidR="00337971" w:rsidRPr="00156F57" w:rsidRDefault="00337971" w:rsidP="00CF69DB">
      <w:pPr>
        <w:spacing w:after="0" w:line="360" w:lineRule="auto"/>
        <w:jc w:val="both"/>
        <w:rPr>
          <w:rFonts w:cstheme="minorHAnsi"/>
          <w:color w:val="000000" w:themeColor="text1"/>
          <w:sz w:val="20"/>
          <w:szCs w:val="20"/>
          <w:shd w:val="clear" w:color="auto" w:fill="FFFFFF"/>
        </w:rPr>
      </w:pPr>
      <w:r w:rsidRPr="00156F57">
        <w:rPr>
          <w:rFonts w:cstheme="minorHAnsi"/>
          <w:color w:val="000000" w:themeColor="text1"/>
          <w:sz w:val="20"/>
          <w:szCs w:val="20"/>
          <w:shd w:val="clear" w:color="auto" w:fill="FFFFFF"/>
        </w:rPr>
        <w:t xml:space="preserve">The pepper from Phu Quoc is reputedly one of the world’s finest. Visit a local pepper farm where pepper is grown the traditional way and stock up on some tasty black pepper to take home.  </w:t>
      </w:r>
    </w:p>
    <w:p w:rsidR="00337971" w:rsidRPr="00203EF5" w:rsidRDefault="00337971" w:rsidP="00CF69DB">
      <w:pPr>
        <w:spacing w:after="0" w:line="360" w:lineRule="auto"/>
        <w:jc w:val="both"/>
        <w:rPr>
          <w:rFonts w:cstheme="minorHAnsi"/>
          <w:color w:val="000000" w:themeColor="text1"/>
          <w:sz w:val="20"/>
          <w:szCs w:val="20"/>
          <w:shd w:val="clear" w:color="auto" w:fill="FFFFFF"/>
        </w:rPr>
      </w:pPr>
      <w:r w:rsidRPr="00156F57">
        <w:rPr>
          <w:rFonts w:cstheme="minorHAnsi"/>
          <w:color w:val="000000" w:themeColor="text1"/>
          <w:sz w:val="20"/>
          <w:szCs w:val="20"/>
          <w:shd w:val="clear" w:color="auto" w:fill="FFFFFF"/>
        </w:rPr>
        <w:t>In the late afternoon visit Dinh Cau Rock, the symbol of Phu Quoc where sand, sea, sun, and stone blend in perfect harmony. Seamen heading out to the sea stop their boats</w:t>
      </w:r>
      <w:r w:rsidRPr="00203EF5">
        <w:rPr>
          <w:rFonts w:cstheme="minorHAnsi"/>
          <w:color w:val="000000" w:themeColor="text1"/>
          <w:sz w:val="20"/>
          <w:szCs w:val="20"/>
          <w:shd w:val="clear" w:color="auto" w:fill="FFFFFF"/>
        </w:rPr>
        <w:t xml:space="preserve"> here to pray for safe return. Sunset at Dinh Cau rock is a splendid picture where the sun reflects on spectacular rocks and waves for a most romantic and magical moment. </w:t>
      </w:r>
    </w:p>
    <w:p w:rsidR="00337971" w:rsidRPr="00203EF5" w:rsidRDefault="00337971" w:rsidP="00CF69DB">
      <w:pPr>
        <w:spacing w:after="0" w:line="360" w:lineRule="auto"/>
        <w:jc w:val="both"/>
        <w:rPr>
          <w:rFonts w:cstheme="minorHAnsi"/>
          <w:b/>
          <w:color w:val="000000" w:themeColor="text1"/>
          <w:sz w:val="20"/>
          <w:szCs w:val="20"/>
        </w:rPr>
      </w:pPr>
    </w:p>
    <w:p w:rsidR="00337971" w:rsidRPr="00203EF5" w:rsidRDefault="00337971" w:rsidP="00CF69DB">
      <w:pPr>
        <w:spacing w:after="0" w:line="360" w:lineRule="auto"/>
        <w:jc w:val="both"/>
        <w:rPr>
          <w:rFonts w:cstheme="minorHAnsi"/>
          <w:b/>
          <w:color w:val="000000" w:themeColor="text1"/>
          <w:sz w:val="20"/>
          <w:szCs w:val="20"/>
        </w:rPr>
      </w:pPr>
      <w:r w:rsidRPr="00203EF5">
        <w:rPr>
          <w:rFonts w:cstheme="minorHAnsi"/>
          <w:b/>
          <w:color w:val="000000" w:themeColor="text1"/>
          <w:sz w:val="20"/>
          <w:szCs w:val="20"/>
        </w:rPr>
        <w:t>DAY 13- DAY 14: PHU QUOC (B)</w:t>
      </w:r>
    </w:p>
    <w:p w:rsidR="00337971" w:rsidRPr="00203EF5" w:rsidRDefault="00337971" w:rsidP="00CF69DB">
      <w:pPr>
        <w:spacing w:after="0" w:line="360" w:lineRule="auto"/>
        <w:jc w:val="both"/>
        <w:rPr>
          <w:rFonts w:cstheme="minorHAnsi"/>
          <w:color w:val="000000" w:themeColor="text1"/>
          <w:sz w:val="20"/>
          <w:szCs w:val="20"/>
        </w:rPr>
      </w:pPr>
      <w:r w:rsidRPr="00203EF5">
        <w:rPr>
          <w:rFonts w:cstheme="minorHAnsi"/>
          <w:color w:val="000000" w:themeColor="text1"/>
          <w:sz w:val="20"/>
          <w:szCs w:val="20"/>
        </w:rPr>
        <w:t xml:space="preserve">The day is at your own leisure to enjoy the beach or explore the town. </w:t>
      </w:r>
    </w:p>
    <w:p w:rsidR="00337971" w:rsidRDefault="00337971" w:rsidP="00CF69DB">
      <w:pPr>
        <w:spacing w:after="0" w:line="360" w:lineRule="auto"/>
        <w:jc w:val="both"/>
        <w:rPr>
          <w:rFonts w:cstheme="minorHAnsi"/>
          <w:color w:val="000000" w:themeColor="text1"/>
          <w:sz w:val="20"/>
          <w:szCs w:val="20"/>
        </w:rPr>
      </w:pPr>
      <w:r w:rsidRPr="00203EF5">
        <w:rPr>
          <w:rFonts w:cstheme="minorHAnsi"/>
          <w:color w:val="000000" w:themeColor="text1"/>
          <w:sz w:val="20"/>
          <w:szCs w:val="20"/>
        </w:rPr>
        <w:t>Phu Quoc Island falls in silence at night but far from distance, the lights till sparkle and fishermen still work in hustle and diligence. You might want to join the sailors for a fascinating evening out</w:t>
      </w:r>
      <w:r>
        <w:rPr>
          <w:rFonts w:cstheme="minorHAnsi"/>
          <w:color w:val="000000" w:themeColor="text1"/>
          <w:sz w:val="20"/>
          <w:szCs w:val="20"/>
        </w:rPr>
        <w:t xml:space="preserve"> </w:t>
      </w:r>
      <w:r w:rsidRPr="00203EF5">
        <w:rPr>
          <w:rFonts w:cstheme="minorHAnsi"/>
          <w:color w:val="000000" w:themeColor="text1"/>
          <w:sz w:val="20"/>
          <w:szCs w:val="20"/>
        </w:rPr>
        <w:t xml:space="preserve">under the stars and test out your angling talents.  </w:t>
      </w:r>
    </w:p>
    <w:p w:rsidR="00337971" w:rsidRPr="00203EF5" w:rsidRDefault="00337971" w:rsidP="00CF69DB">
      <w:pPr>
        <w:spacing w:after="0" w:line="360" w:lineRule="auto"/>
        <w:jc w:val="both"/>
        <w:rPr>
          <w:rFonts w:cstheme="minorHAnsi"/>
          <w:color w:val="000000" w:themeColor="text1"/>
          <w:sz w:val="20"/>
          <w:szCs w:val="20"/>
        </w:rPr>
      </w:pPr>
    </w:p>
    <w:p w:rsidR="00337971" w:rsidRPr="00203EF5" w:rsidRDefault="00337971" w:rsidP="00CF69DB">
      <w:pPr>
        <w:spacing w:after="0" w:line="360" w:lineRule="auto"/>
        <w:jc w:val="both"/>
        <w:rPr>
          <w:rFonts w:cstheme="minorHAnsi"/>
          <w:b/>
          <w:color w:val="000000" w:themeColor="text1"/>
          <w:sz w:val="20"/>
          <w:szCs w:val="20"/>
        </w:rPr>
      </w:pPr>
      <w:r w:rsidRPr="00203EF5">
        <w:rPr>
          <w:rFonts w:cstheme="minorHAnsi"/>
          <w:b/>
          <w:color w:val="000000" w:themeColor="text1"/>
          <w:sz w:val="20"/>
          <w:szCs w:val="20"/>
        </w:rPr>
        <w:t>DAY 15: PHU QUOC – FLY HOME (B)</w:t>
      </w:r>
    </w:p>
    <w:p w:rsidR="00337971" w:rsidRPr="00203EF5" w:rsidRDefault="00337971" w:rsidP="00CF69DB">
      <w:pPr>
        <w:spacing w:after="0" w:line="360" w:lineRule="auto"/>
        <w:jc w:val="both"/>
        <w:rPr>
          <w:rFonts w:cstheme="minorHAnsi"/>
          <w:color w:val="000000" w:themeColor="text1"/>
          <w:sz w:val="20"/>
          <w:szCs w:val="20"/>
        </w:rPr>
      </w:pPr>
      <w:r w:rsidRPr="00203EF5">
        <w:rPr>
          <w:rFonts w:cstheme="minorHAnsi"/>
          <w:color w:val="000000" w:themeColor="text1"/>
          <w:sz w:val="20"/>
          <w:szCs w:val="20"/>
        </w:rPr>
        <w:t>Free time before going to the airport for your return flight via Ho Chi Minh City.</w:t>
      </w:r>
    </w:p>
    <w:p w:rsidR="00337971" w:rsidRPr="00203EF5" w:rsidRDefault="00337971" w:rsidP="00CF69DB">
      <w:pPr>
        <w:spacing w:after="0" w:line="360" w:lineRule="auto"/>
        <w:jc w:val="both"/>
        <w:rPr>
          <w:rFonts w:cstheme="minorHAnsi"/>
          <w:b/>
          <w:color w:val="000000" w:themeColor="text1"/>
          <w:sz w:val="20"/>
          <w:szCs w:val="20"/>
        </w:rPr>
      </w:pPr>
    </w:p>
    <w:p w:rsidR="003615FD" w:rsidRPr="00337971" w:rsidRDefault="003615FD" w:rsidP="00CF69DB">
      <w:pPr>
        <w:spacing w:line="360" w:lineRule="auto"/>
      </w:pPr>
    </w:p>
    <w:sectPr w:rsidR="003615FD" w:rsidRPr="00337971" w:rsidSect="003E52B0">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584" w:rsidRDefault="00951584">
      <w:pPr>
        <w:spacing w:after="0" w:line="240" w:lineRule="auto"/>
      </w:pPr>
      <w:r>
        <w:separator/>
      </w:r>
    </w:p>
  </w:endnote>
  <w:endnote w:type="continuationSeparator" w:id="0">
    <w:p w:rsidR="00951584" w:rsidRDefault="00951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584" w:rsidRDefault="00951584">
      <w:pPr>
        <w:spacing w:after="0" w:line="240" w:lineRule="auto"/>
      </w:pPr>
      <w:r>
        <w:separator/>
      </w:r>
    </w:p>
  </w:footnote>
  <w:footnote w:type="continuationSeparator" w:id="0">
    <w:p w:rsidR="00951584" w:rsidRDefault="00951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2B0" w:rsidRDefault="00337971" w:rsidP="00C01929">
    <w:pPr>
      <w:pStyle w:val="Header"/>
      <w:jc w:val="center"/>
    </w:pPr>
    <w:r>
      <w:rPr>
        <w:noProof/>
        <w:lang w:val="en-GB" w:eastAsia="en-GB"/>
      </w:rPr>
      <w:drawing>
        <wp:anchor distT="0" distB="0" distL="114300" distR="114300" simplePos="0" relativeHeight="251659264" behindDoc="0" locked="0" layoutInCell="1" allowOverlap="1" wp14:anchorId="2593306E" wp14:editId="1AB5BDEF">
          <wp:simplePos x="0" y="0"/>
          <wp:positionH relativeFrom="margin">
            <wp:posOffset>1451610</wp:posOffset>
          </wp:positionH>
          <wp:positionV relativeFrom="paragraph">
            <wp:posOffset>-238760</wp:posOffset>
          </wp:positionV>
          <wp:extent cx="2613660" cy="599440"/>
          <wp:effectExtent l="0" t="0" r="0" b="0"/>
          <wp:wrapTopAndBottom/>
          <wp:docPr id="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3660" cy="5994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299A"/>
    <w:multiLevelType w:val="hybridMultilevel"/>
    <w:tmpl w:val="6A165EB2"/>
    <w:lvl w:ilvl="0" w:tplc="FFFFFFFF">
      <w:start w:val="15"/>
      <w:numFmt w:val="bullet"/>
      <w:lvlText w:val="-"/>
      <w:lvlJc w:val="left"/>
      <w:pPr>
        <w:ind w:left="462" w:hanging="269"/>
      </w:pPr>
      <w:rPr>
        <w:rFonts w:ascii="Times New Roman" w:eastAsia="Times New Roman" w:hAnsi="Times New Roman" w:cs="Times New Roman" w:hint="default"/>
        <w:color w:val="0000FF"/>
        <w:w w:val="184"/>
        <w:sz w:val="18"/>
        <w:szCs w:val="18"/>
      </w:rPr>
    </w:lvl>
    <w:lvl w:ilvl="1" w:tplc="31F6FA3A">
      <w:start w:val="1"/>
      <w:numFmt w:val="bullet"/>
      <w:lvlText w:val="•"/>
      <w:lvlJc w:val="left"/>
      <w:pPr>
        <w:ind w:left="1001" w:hanging="269"/>
      </w:pPr>
      <w:rPr>
        <w:rFonts w:hint="default"/>
      </w:rPr>
    </w:lvl>
    <w:lvl w:ilvl="2" w:tplc="2BA85322">
      <w:start w:val="1"/>
      <w:numFmt w:val="bullet"/>
      <w:lvlText w:val="•"/>
      <w:lvlJc w:val="left"/>
      <w:pPr>
        <w:ind w:left="1541" w:hanging="269"/>
      </w:pPr>
      <w:rPr>
        <w:rFonts w:hint="default"/>
      </w:rPr>
    </w:lvl>
    <w:lvl w:ilvl="3" w:tplc="B3403C2A">
      <w:start w:val="1"/>
      <w:numFmt w:val="bullet"/>
      <w:lvlText w:val="•"/>
      <w:lvlJc w:val="left"/>
      <w:pPr>
        <w:ind w:left="2080" w:hanging="269"/>
      </w:pPr>
      <w:rPr>
        <w:rFonts w:hint="default"/>
      </w:rPr>
    </w:lvl>
    <w:lvl w:ilvl="4" w:tplc="75FCAE4A">
      <w:start w:val="1"/>
      <w:numFmt w:val="bullet"/>
      <w:lvlText w:val="•"/>
      <w:lvlJc w:val="left"/>
      <w:pPr>
        <w:ind w:left="2620" w:hanging="269"/>
      </w:pPr>
      <w:rPr>
        <w:rFonts w:hint="default"/>
      </w:rPr>
    </w:lvl>
    <w:lvl w:ilvl="5" w:tplc="C8108F14">
      <w:start w:val="1"/>
      <w:numFmt w:val="bullet"/>
      <w:lvlText w:val="•"/>
      <w:lvlJc w:val="left"/>
      <w:pPr>
        <w:ind w:left="3160" w:hanging="269"/>
      </w:pPr>
      <w:rPr>
        <w:rFonts w:hint="default"/>
      </w:rPr>
    </w:lvl>
    <w:lvl w:ilvl="6" w:tplc="78A48880">
      <w:start w:val="1"/>
      <w:numFmt w:val="bullet"/>
      <w:lvlText w:val="•"/>
      <w:lvlJc w:val="left"/>
      <w:pPr>
        <w:ind w:left="3699" w:hanging="269"/>
      </w:pPr>
      <w:rPr>
        <w:rFonts w:hint="default"/>
      </w:rPr>
    </w:lvl>
    <w:lvl w:ilvl="7" w:tplc="2D789B08">
      <w:start w:val="1"/>
      <w:numFmt w:val="bullet"/>
      <w:lvlText w:val="•"/>
      <w:lvlJc w:val="left"/>
      <w:pPr>
        <w:ind w:left="4239" w:hanging="269"/>
      </w:pPr>
      <w:rPr>
        <w:rFonts w:hint="default"/>
      </w:rPr>
    </w:lvl>
    <w:lvl w:ilvl="8" w:tplc="2B6A014C">
      <w:start w:val="1"/>
      <w:numFmt w:val="bullet"/>
      <w:lvlText w:val="•"/>
      <w:lvlJc w:val="left"/>
      <w:pPr>
        <w:ind w:left="4778" w:hanging="269"/>
      </w:pPr>
      <w:rPr>
        <w:rFonts w:hint="default"/>
      </w:rPr>
    </w:lvl>
  </w:abstractNum>
  <w:abstractNum w:abstractNumId="1" w15:restartNumberingAfterBreak="0">
    <w:nsid w:val="14E71BD0"/>
    <w:multiLevelType w:val="hybridMultilevel"/>
    <w:tmpl w:val="423AFECE"/>
    <w:lvl w:ilvl="0" w:tplc="7F72A1C4">
      <w:start w:val="1"/>
      <w:numFmt w:val="bullet"/>
      <w:lvlText w:val="-"/>
      <w:lvlJc w:val="left"/>
      <w:pPr>
        <w:ind w:left="720" w:hanging="360"/>
      </w:pPr>
      <w:rPr>
        <w:rFonts w:ascii="Arial" w:eastAsia="Arial" w:hAnsi="Aria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9147D"/>
    <w:multiLevelType w:val="hybridMultilevel"/>
    <w:tmpl w:val="81E4A46E"/>
    <w:lvl w:ilvl="0" w:tplc="FFFFFFFF">
      <w:start w:val="1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4A3788"/>
    <w:multiLevelType w:val="hybridMultilevel"/>
    <w:tmpl w:val="4F00360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3B506C"/>
    <w:multiLevelType w:val="hybridMultilevel"/>
    <w:tmpl w:val="89D2BAA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A310C79"/>
    <w:multiLevelType w:val="hybridMultilevel"/>
    <w:tmpl w:val="85D474C8"/>
    <w:lvl w:ilvl="0" w:tplc="7F72A1C4">
      <w:start w:val="1"/>
      <w:numFmt w:val="bullet"/>
      <w:lvlText w:val="-"/>
      <w:lvlJc w:val="left"/>
      <w:pPr>
        <w:ind w:left="913" w:hanging="360"/>
      </w:pPr>
      <w:rPr>
        <w:rFonts w:ascii="Arial" w:eastAsia="Arial" w:hAnsi="Arial" w:hint="default"/>
        <w:sz w:val="18"/>
        <w:szCs w:val="18"/>
      </w:rPr>
    </w:lvl>
    <w:lvl w:ilvl="1" w:tplc="08090003" w:tentative="1">
      <w:start w:val="1"/>
      <w:numFmt w:val="bullet"/>
      <w:lvlText w:val="o"/>
      <w:lvlJc w:val="left"/>
      <w:pPr>
        <w:ind w:left="1633" w:hanging="360"/>
      </w:pPr>
      <w:rPr>
        <w:rFonts w:ascii="Courier New" w:hAnsi="Courier New" w:cs="Courier New" w:hint="default"/>
      </w:rPr>
    </w:lvl>
    <w:lvl w:ilvl="2" w:tplc="08090005" w:tentative="1">
      <w:start w:val="1"/>
      <w:numFmt w:val="bullet"/>
      <w:lvlText w:val=""/>
      <w:lvlJc w:val="left"/>
      <w:pPr>
        <w:ind w:left="2353" w:hanging="360"/>
      </w:pPr>
      <w:rPr>
        <w:rFonts w:ascii="Wingdings" w:hAnsi="Wingdings" w:hint="default"/>
      </w:rPr>
    </w:lvl>
    <w:lvl w:ilvl="3" w:tplc="08090001" w:tentative="1">
      <w:start w:val="1"/>
      <w:numFmt w:val="bullet"/>
      <w:lvlText w:val=""/>
      <w:lvlJc w:val="left"/>
      <w:pPr>
        <w:ind w:left="3073" w:hanging="360"/>
      </w:pPr>
      <w:rPr>
        <w:rFonts w:ascii="Symbol" w:hAnsi="Symbol" w:hint="default"/>
      </w:rPr>
    </w:lvl>
    <w:lvl w:ilvl="4" w:tplc="08090003" w:tentative="1">
      <w:start w:val="1"/>
      <w:numFmt w:val="bullet"/>
      <w:lvlText w:val="o"/>
      <w:lvlJc w:val="left"/>
      <w:pPr>
        <w:ind w:left="3793" w:hanging="360"/>
      </w:pPr>
      <w:rPr>
        <w:rFonts w:ascii="Courier New" w:hAnsi="Courier New" w:cs="Courier New" w:hint="default"/>
      </w:rPr>
    </w:lvl>
    <w:lvl w:ilvl="5" w:tplc="08090005" w:tentative="1">
      <w:start w:val="1"/>
      <w:numFmt w:val="bullet"/>
      <w:lvlText w:val=""/>
      <w:lvlJc w:val="left"/>
      <w:pPr>
        <w:ind w:left="4513" w:hanging="360"/>
      </w:pPr>
      <w:rPr>
        <w:rFonts w:ascii="Wingdings" w:hAnsi="Wingdings" w:hint="default"/>
      </w:rPr>
    </w:lvl>
    <w:lvl w:ilvl="6" w:tplc="08090001" w:tentative="1">
      <w:start w:val="1"/>
      <w:numFmt w:val="bullet"/>
      <w:lvlText w:val=""/>
      <w:lvlJc w:val="left"/>
      <w:pPr>
        <w:ind w:left="5233" w:hanging="360"/>
      </w:pPr>
      <w:rPr>
        <w:rFonts w:ascii="Symbol" w:hAnsi="Symbol" w:hint="default"/>
      </w:rPr>
    </w:lvl>
    <w:lvl w:ilvl="7" w:tplc="08090003" w:tentative="1">
      <w:start w:val="1"/>
      <w:numFmt w:val="bullet"/>
      <w:lvlText w:val="o"/>
      <w:lvlJc w:val="left"/>
      <w:pPr>
        <w:ind w:left="5953" w:hanging="360"/>
      </w:pPr>
      <w:rPr>
        <w:rFonts w:ascii="Courier New" w:hAnsi="Courier New" w:cs="Courier New" w:hint="default"/>
      </w:rPr>
    </w:lvl>
    <w:lvl w:ilvl="8" w:tplc="08090005" w:tentative="1">
      <w:start w:val="1"/>
      <w:numFmt w:val="bullet"/>
      <w:lvlText w:val=""/>
      <w:lvlJc w:val="left"/>
      <w:pPr>
        <w:ind w:left="6673" w:hanging="360"/>
      </w:pPr>
      <w:rPr>
        <w:rFonts w:ascii="Wingdings" w:hAnsi="Wingdings" w:hint="default"/>
      </w:rPr>
    </w:lvl>
  </w:abstractNum>
  <w:abstractNum w:abstractNumId="6" w15:restartNumberingAfterBreak="0">
    <w:nsid w:val="71884D48"/>
    <w:multiLevelType w:val="hybridMultilevel"/>
    <w:tmpl w:val="345ABB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FD"/>
    <w:rsid w:val="00337971"/>
    <w:rsid w:val="003615FD"/>
    <w:rsid w:val="00435BA6"/>
    <w:rsid w:val="006A00D2"/>
    <w:rsid w:val="00951584"/>
    <w:rsid w:val="00C752C7"/>
    <w:rsid w:val="00CC11D5"/>
    <w:rsid w:val="00CF6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1F1C8"/>
  <w15:chartTrackingRefBased/>
  <w15:docId w15:val="{64725BF3-5D52-4616-AF2E-D49416CF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BA6"/>
    <w:pPr>
      <w:spacing w:after="200" w:line="276" w:lineRule="auto"/>
    </w:pPr>
    <w:rPr>
      <w:lang w:val="en-US"/>
    </w:rPr>
  </w:style>
  <w:style w:type="paragraph" w:styleId="Heading1">
    <w:name w:val="heading 1"/>
    <w:basedOn w:val="Normal"/>
    <w:next w:val="Normal"/>
    <w:link w:val="Heading1Char"/>
    <w:qFormat/>
    <w:rsid w:val="003615FD"/>
    <w:pPr>
      <w:keepNext/>
      <w:spacing w:after="0" w:line="240" w:lineRule="auto"/>
      <w:jc w:val="both"/>
      <w:outlineLvl w:val="0"/>
    </w:pPr>
    <w:rPr>
      <w:rFonts w:ascii="Times New Roman" w:eastAsia="MS Mincho" w:hAnsi="Times New Roman" w:cs="Times New Roman"/>
      <w:b/>
      <w:color w:val="008000"/>
      <w:sz w:val="20"/>
      <w:szCs w:val="20"/>
    </w:rPr>
  </w:style>
  <w:style w:type="paragraph" w:styleId="Heading4">
    <w:name w:val="heading 4"/>
    <w:basedOn w:val="Normal"/>
    <w:next w:val="Normal"/>
    <w:link w:val="Heading4Char"/>
    <w:uiPriority w:val="9"/>
    <w:unhideWhenUsed/>
    <w:qFormat/>
    <w:rsid w:val="003615F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15FD"/>
    <w:rPr>
      <w:rFonts w:ascii="Times New Roman" w:eastAsia="MS Mincho" w:hAnsi="Times New Roman" w:cs="Times New Roman"/>
      <w:b/>
      <w:color w:val="008000"/>
      <w:sz w:val="20"/>
      <w:szCs w:val="20"/>
      <w:lang w:val="en-US"/>
    </w:rPr>
  </w:style>
  <w:style w:type="character" w:customStyle="1" w:styleId="Heading4Char">
    <w:name w:val="Heading 4 Char"/>
    <w:basedOn w:val="DefaultParagraphFont"/>
    <w:link w:val="Heading4"/>
    <w:uiPriority w:val="9"/>
    <w:rsid w:val="003615FD"/>
    <w:rPr>
      <w:rFonts w:asciiTheme="majorHAnsi" w:eastAsiaTheme="majorEastAsia" w:hAnsiTheme="majorHAnsi" w:cstheme="majorBidi"/>
      <w:i/>
      <w:iCs/>
      <w:color w:val="2E74B5" w:themeColor="accent1" w:themeShade="BF"/>
    </w:rPr>
  </w:style>
  <w:style w:type="paragraph" w:styleId="BodyText">
    <w:name w:val="Body Text"/>
    <w:basedOn w:val="Normal"/>
    <w:link w:val="BodyTextChar"/>
    <w:rsid w:val="003615FD"/>
    <w:pPr>
      <w:spacing w:after="0" w:line="240" w:lineRule="auto"/>
      <w:jc w:val="both"/>
    </w:pPr>
    <w:rPr>
      <w:rFonts w:ascii="Times New Roman" w:eastAsia="MS Mincho" w:hAnsi="Times New Roman" w:cs="Times New Roman"/>
      <w:sz w:val="20"/>
      <w:szCs w:val="20"/>
    </w:rPr>
  </w:style>
  <w:style w:type="character" w:customStyle="1" w:styleId="BodyTextChar">
    <w:name w:val="Body Text Char"/>
    <w:basedOn w:val="DefaultParagraphFont"/>
    <w:link w:val="BodyText"/>
    <w:rsid w:val="003615FD"/>
    <w:rPr>
      <w:rFonts w:ascii="Times New Roman" w:eastAsia="MS Mincho" w:hAnsi="Times New Roman" w:cs="Times New Roman"/>
      <w:sz w:val="20"/>
      <w:szCs w:val="20"/>
      <w:lang w:val="en-US"/>
    </w:rPr>
  </w:style>
  <w:style w:type="character" w:styleId="Hyperlink">
    <w:name w:val="Hyperlink"/>
    <w:basedOn w:val="DefaultParagraphFont"/>
    <w:uiPriority w:val="99"/>
    <w:unhideWhenUsed/>
    <w:rsid w:val="003615FD"/>
    <w:rPr>
      <w:color w:val="0563C1" w:themeColor="hyperlink"/>
      <w:u w:val="single"/>
    </w:rPr>
  </w:style>
  <w:style w:type="table" w:styleId="TableGrid">
    <w:name w:val="Table Grid"/>
    <w:basedOn w:val="TableNormal"/>
    <w:uiPriority w:val="39"/>
    <w:rsid w:val="003615F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5FD"/>
    <w:pPr>
      <w:spacing w:line="256" w:lineRule="auto"/>
      <w:ind w:left="720"/>
      <w:contextualSpacing/>
    </w:pPr>
  </w:style>
  <w:style w:type="paragraph" w:styleId="Header">
    <w:name w:val="header"/>
    <w:basedOn w:val="Normal"/>
    <w:link w:val="HeaderChar"/>
    <w:rsid w:val="00CC11D5"/>
    <w:pPr>
      <w:tabs>
        <w:tab w:val="center" w:pos="4320"/>
        <w:tab w:val="right" w:pos="8640"/>
      </w:tabs>
      <w:spacing w:after="0" w:line="240" w:lineRule="auto"/>
    </w:pPr>
    <w:rPr>
      <w:rFonts w:ascii=".VnTime" w:eastAsia="MS Mincho" w:hAnsi=".VnTime" w:cs="Times New Roman"/>
      <w:sz w:val="24"/>
      <w:szCs w:val="20"/>
    </w:rPr>
  </w:style>
  <w:style w:type="character" w:customStyle="1" w:styleId="HeaderChar">
    <w:name w:val="Header Char"/>
    <w:basedOn w:val="DefaultParagraphFont"/>
    <w:link w:val="Header"/>
    <w:rsid w:val="00CC11D5"/>
    <w:rPr>
      <w:rFonts w:ascii=".VnTime" w:eastAsia="MS Mincho" w:hAnsi=".VnTime" w:cs="Times New Roman"/>
      <w:sz w:val="24"/>
      <w:szCs w:val="20"/>
    </w:rPr>
  </w:style>
  <w:style w:type="paragraph" w:styleId="NormalWeb">
    <w:name w:val="Normal (Web)"/>
    <w:basedOn w:val="Normal"/>
    <w:uiPriority w:val="99"/>
    <w:unhideWhenUsed/>
    <w:rsid w:val="003379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 Tamtravel</dc:creator>
  <cp:keywords/>
  <dc:description/>
  <cp:lastModifiedBy>Tam Tamtravel</cp:lastModifiedBy>
  <cp:revision>3</cp:revision>
  <dcterms:created xsi:type="dcterms:W3CDTF">2018-05-15T03:41:00Z</dcterms:created>
  <dcterms:modified xsi:type="dcterms:W3CDTF">2018-05-15T10:13:00Z</dcterms:modified>
</cp:coreProperties>
</file>